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0D" w:rsidRDefault="00FB0B0D" w:rsidP="00FB0B0D">
      <w:pPr>
        <w:jc w:val="center"/>
        <w:rPr>
          <w:b/>
          <w:sz w:val="40"/>
        </w:rPr>
      </w:pPr>
      <w:r w:rsidRPr="00FB0B0D">
        <w:rPr>
          <w:b/>
          <w:sz w:val="40"/>
        </w:rPr>
        <w:t xml:space="preserve">TV Eyes Analysis </w:t>
      </w:r>
      <w:r>
        <w:rPr>
          <w:b/>
          <w:sz w:val="40"/>
        </w:rPr>
        <w:t>of Gov. Mentions</w:t>
      </w:r>
    </w:p>
    <w:p w:rsidR="001C775A" w:rsidRPr="00FB0B0D" w:rsidRDefault="00FB0B0D" w:rsidP="00FB0B0D">
      <w:pPr>
        <w:jc w:val="center"/>
        <w:rPr>
          <w:b/>
          <w:sz w:val="40"/>
        </w:rPr>
      </w:pPr>
      <w:r w:rsidRPr="00FB0B0D">
        <w:rPr>
          <w:b/>
          <w:sz w:val="40"/>
        </w:rPr>
        <w:t>Oct. 7 – 11 (2:45pm)</w:t>
      </w:r>
    </w:p>
    <w:p w:rsidR="00FB0B0D" w:rsidRDefault="00FB0B0D"/>
    <w:p w:rsidR="00FB0B0D" w:rsidRDefault="00FB0B0D"/>
    <w:p w:rsidR="00FB0B0D" w:rsidRDefault="00FB0B0D">
      <w:r>
        <w:rPr>
          <w:noProof/>
        </w:rPr>
        <w:drawing>
          <wp:inline distT="0" distB="0" distL="0" distR="0">
            <wp:extent cx="5943600" cy="3395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B0D" w:rsidRDefault="00FB0B0D"/>
    <w:p w:rsidR="00FB0B0D" w:rsidRDefault="00FB0B0D"/>
    <w:p w:rsidR="00FB0B0D" w:rsidRPr="00FB0B0D" w:rsidRDefault="00FB0B0D">
      <w:pPr>
        <w:rPr>
          <w:b/>
        </w:rPr>
      </w:pPr>
      <w:r w:rsidRPr="00FB0B0D">
        <w:rPr>
          <w:b/>
        </w:rPr>
        <w:t>Oct 7 - 909</w:t>
      </w:r>
    </w:p>
    <w:p w:rsidR="00FB0B0D" w:rsidRPr="00FB0B0D" w:rsidRDefault="00FB0B0D">
      <w:pPr>
        <w:rPr>
          <w:b/>
        </w:rPr>
      </w:pPr>
      <w:r w:rsidRPr="00FB0B0D">
        <w:rPr>
          <w:b/>
        </w:rPr>
        <w:t>Oct 8 – 1,091</w:t>
      </w:r>
    </w:p>
    <w:p w:rsidR="00FB0B0D" w:rsidRPr="00FB0B0D" w:rsidRDefault="00FB0B0D">
      <w:pPr>
        <w:rPr>
          <w:b/>
        </w:rPr>
      </w:pPr>
      <w:r w:rsidRPr="00FB0B0D">
        <w:rPr>
          <w:b/>
        </w:rPr>
        <w:t>Oct 9 – 1,264</w:t>
      </w:r>
      <w:bookmarkStart w:id="0" w:name="_GoBack"/>
      <w:bookmarkEnd w:id="0"/>
    </w:p>
    <w:p w:rsidR="00FB0B0D" w:rsidRPr="00FB0B0D" w:rsidRDefault="00FB0B0D">
      <w:pPr>
        <w:rPr>
          <w:b/>
        </w:rPr>
      </w:pPr>
      <w:r w:rsidRPr="00FB0B0D">
        <w:rPr>
          <w:b/>
        </w:rPr>
        <w:t>Oct 10 – 2,787</w:t>
      </w:r>
    </w:p>
    <w:p w:rsidR="00FB0B0D" w:rsidRPr="00FB0B0D" w:rsidRDefault="00FB0B0D">
      <w:pPr>
        <w:rPr>
          <w:b/>
        </w:rPr>
      </w:pPr>
      <w:r w:rsidRPr="00FB0B0D">
        <w:rPr>
          <w:b/>
        </w:rPr>
        <w:t>Oct 11 – 2,264</w:t>
      </w:r>
    </w:p>
    <w:p w:rsidR="00FB0B0D" w:rsidRPr="00FB0B0D" w:rsidRDefault="00FB0B0D">
      <w:pPr>
        <w:rPr>
          <w:b/>
        </w:rPr>
      </w:pPr>
    </w:p>
    <w:p w:rsidR="00FB0B0D" w:rsidRDefault="00FB0B0D"/>
    <w:sectPr w:rsidR="00FB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0D"/>
    <w:rsid w:val="001C775A"/>
    <w:rsid w:val="00F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9F63"/>
  <w15:chartTrackingRefBased/>
  <w15:docId w15:val="{B8BEB250-376A-4CA7-8099-D1597F38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Newell, Christiane M</dc:creator>
  <cp:keywords/>
  <dc:description/>
  <cp:lastModifiedBy>Newell, Christiane M</cp:lastModifiedBy>
  <cp:revision>1</cp:revision>
  <dcterms:created xsi:type="dcterms:W3CDTF">2016-10-11T18:46:00Z</dcterms:created>
  <dcterms:modified xsi:type="dcterms:W3CDTF">2016-10-11T18:50:00Z</dcterms:modified>
</cp:coreProperties>
</file>